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011" w:rsidRPr="00AB49A7" w:rsidRDefault="00F36011" w:rsidP="00AB49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9A7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r w:rsidR="002404DA" w:rsidRPr="00AB49A7">
        <w:rPr>
          <w:rFonts w:ascii="Times New Roman" w:hAnsi="Times New Roman" w:cs="Times New Roman"/>
          <w:b/>
          <w:sz w:val="28"/>
          <w:szCs w:val="28"/>
        </w:rPr>
        <w:t xml:space="preserve">рабочей программе по биологии 10-11 </w:t>
      </w:r>
      <w:r w:rsidRPr="00AB49A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B49A7" w:rsidRPr="00AB49A7" w:rsidRDefault="002404DA" w:rsidP="00285199">
      <w:pPr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Fonts w:ascii="Times New Roman" w:hAnsi="Times New Roman" w:cs="Times New Roman"/>
          <w:sz w:val="28"/>
          <w:szCs w:val="28"/>
        </w:rPr>
        <w:t xml:space="preserve">Рабочая программа составлена на основе федерального компонента государственного стандарта среднего (полного) общего образования  и программы </w:t>
      </w:r>
      <w:r w:rsidR="00285199">
        <w:rPr>
          <w:rFonts w:ascii="Times New Roman" w:hAnsi="Times New Roman" w:cs="Times New Roman"/>
          <w:sz w:val="28"/>
          <w:szCs w:val="28"/>
        </w:rPr>
        <w:t xml:space="preserve"> программа И. Б.</w:t>
      </w:r>
      <w:r w:rsidR="00285199" w:rsidRPr="00285199">
        <w:rPr>
          <w:rFonts w:ascii="Times New Roman" w:hAnsi="Times New Roman" w:cs="Times New Roman"/>
          <w:sz w:val="28"/>
          <w:szCs w:val="28"/>
        </w:rPr>
        <w:t xml:space="preserve">Агафоновой, В. И. </w:t>
      </w:r>
      <w:proofErr w:type="spellStart"/>
      <w:r w:rsidR="00285199" w:rsidRPr="00285199">
        <w:rPr>
          <w:rFonts w:ascii="Times New Roman" w:hAnsi="Times New Roman" w:cs="Times New Roman"/>
          <w:sz w:val="28"/>
          <w:szCs w:val="28"/>
        </w:rPr>
        <w:t>Сивоглазова</w:t>
      </w:r>
      <w:proofErr w:type="spellEnd"/>
      <w:r w:rsidR="00285199" w:rsidRPr="00285199">
        <w:rPr>
          <w:rFonts w:ascii="Times New Roman" w:hAnsi="Times New Roman" w:cs="Times New Roman"/>
          <w:sz w:val="28"/>
          <w:szCs w:val="28"/>
        </w:rPr>
        <w:t>, Е. Т. Захарова «Би</w:t>
      </w:r>
      <w:r w:rsidR="00285199">
        <w:rPr>
          <w:rFonts w:ascii="Times New Roman" w:hAnsi="Times New Roman" w:cs="Times New Roman"/>
          <w:sz w:val="28"/>
          <w:szCs w:val="28"/>
        </w:rPr>
        <w:t xml:space="preserve">ология. Общая биология. Базовый </w:t>
      </w:r>
      <w:r w:rsidR="00285199" w:rsidRPr="00285199">
        <w:rPr>
          <w:rFonts w:ascii="Times New Roman" w:hAnsi="Times New Roman" w:cs="Times New Roman"/>
          <w:sz w:val="28"/>
          <w:szCs w:val="28"/>
        </w:rPr>
        <w:t>уровень.10 класс» и «Биология. Общая биология. Базовый уровень. 11 класс»</w:t>
      </w:r>
      <w:proofErr w:type="gramStart"/>
      <w:r w:rsidR="00285199" w:rsidRPr="00285199">
        <w:rPr>
          <w:rFonts w:ascii="Times New Roman" w:hAnsi="Times New Roman" w:cs="Times New Roman"/>
          <w:sz w:val="28"/>
          <w:szCs w:val="28"/>
        </w:rPr>
        <w:t>.</w:t>
      </w:r>
      <w:r w:rsidR="00AB49A7" w:rsidRPr="00AB49A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AB49A7" w:rsidRPr="00AB49A7">
        <w:rPr>
          <w:rFonts w:ascii="Times New Roman" w:hAnsi="Times New Roman" w:cs="Times New Roman"/>
          <w:sz w:val="28"/>
          <w:szCs w:val="28"/>
        </w:rPr>
        <w:t xml:space="preserve"> ориентирована на работу по учебнику: </w:t>
      </w:r>
      <w:proofErr w:type="spellStart"/>
      <w:r w:rsidR="00AB49A7" w:rsidRPr="00AB49A7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="00AB49A7" w:rsidRPr="00AB49A7">
        <w:rPr>
          <w:rFonts w:ascii="Times New Roman" w:hAnsi="Times New Roman" w:cs="Times New Roman"/>
          <w:sz w:val="28"/>
          <w:szCs w:val="28"/>
        </w:rPr>
        <w:t xml:space="preserve"> В.И. Общая биология. Базовый уровень: учеб. для 10 – 11 </w:t>
      </w:r>
      <w:proofErr w:type="spellStart"/>
      <w:r w:rsidR="00AB49A7" w:rsidRPr="00AB49A7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AB49A7" w:rsidRPr="00AB49A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B49A7" w:rsidRPr="00AB49A7"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 w:rsidR="00AB49A7" w:rsidRPr="00AB49A7">
        <w:rPr>
          <w:rFonts w:ascii="Times New Roman" w:hAnsi="Times New Roman" w:cs="Times New Roman"/>
          <w:sz w:val="28"/>
          <w:szCs w:val="28"/>
        </w:rPr>
        <w:t xml:space="preserve">. учреждений / В.И. </w:t>
      </w:r>
      <w:proofErr w:type="spellStart"/>
      <w:r w:rsidR="00AB49A7" w:rsidRPr="00AB49A7">
        <w:rPr>
          <w:rFonts w:ascii="Times New Roman" w:hAnsi="Times New Roman" w:cs="Times New Roman"/>
          <w:sz w:val="28"/>
          <w:szCs w:val="28"/>
        </w:rPr>
        <w:t>Сивоглазов</w:t>
      </w:r>
      <w:proofErr w:type="spellEnd"/>
      <w:r w:rsidR="00AB49A7" w:rsidRPr="00AB49A7">
        <w:rPr>
          <w:rFonts w:ascii="Times New Roman" w:hAnsi="Times New Roman" w:cs="Times New Roman"/>
          <w:sz w:val="28"/>
          <w:szCs w:val="28"/>
        </w:rPr>
        <w:t xml:space="preserve">, И.Б.Агафонова, Е.Т.Захарова; под ред. </w:t>
      </w:r>
      <w:proofErr w:type="spellStart"/>
      <w:r w:rsidR="00AB49A7" w:rsidRPr="00AB49A7">
        <w:rPr>
          <w:rFonts w:ascii="Times New Roman" w:hAnsi="Times New Roman" w:cs="Times New Roman"/>
          <w:sz w:val="28"/>
          <w:szCs w:val="28"/>
        </w:rPr>
        <w:t>акад</w:t>
      </w:r>
      <w:proofErr w:type="gramStart"/>
      <w:r w:rsidR="00AB49A7" w:rsidRPr="00AB49A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B49A7" w:rsidRPr="00AB49A7">
        <w:rPr>
          <w:rFonts w:ascii="Times New Roman" w:hAnsi="Times New Roman" w:cs="Times New Roman"/>
          <w:sz w:val="28"/>
          <w:szCs w:val="28"/>
        </w:rPr>
        <w:t>АЕН</w:t>
      </w:r>
      <w:proofErr w:type="spellEnd"/>
      <w:r w:rsidR="00AB49A7" w:rsidRPr="00AB49A7">
        <w:rPr>
          <w:rFonts w:ascii="Times New Roman" w:hAnsi="Times New Roman" w:cs="Times New Roman"/>
          <w:sz w:val="28"/>
          <w:szCs w:val="28"/>
        </w:rPr>
        <w:t>, проф. В</w:t>
      </w:r>
      <w:r w:rsidR="00285199">
        <w:rPr>
          <w:rFonts w:ascii="Times New Roman" w:hAnsi="Times New Roman" w:cs="Times New Roman"/>
          <w:sz w:val="28"/>
          <w:szCs w:val="28"/>
        </w:rPr>
        <w:t>. Б. Захарова. - М.: Дрофа, 2012</w:t>
      </w:r>
      <w:bookmarkStart w:id="0" w:name="_GoBack"/>
      <w:bookmarkEnd w:id="0"/>
      <w:r w:rsidR="00AB49A7" w:rsidRPr="00AB49A7">
        <w:rPr>
          <w:rFonts w:ascii="Times New Roman" w:hAnsi="Times New Roman" w:cs="Times New Roman"/>
          <w:sz w:val="28"/>
          <w:szCs w:val="28"/>
        </w:rPr>
        <w:t xml:space="preserve">.  на базовом уровне.  </w:t>
      </w:r>
    </w:p>
    <w:p w:rsidR="00AB49A7" w:rsidRDefault="002404DA" w:rsidP="00AB49A7">
      <w:pPr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федерального базисного учебного плана для образовательных учреждений РФ, на изучение курса биологии выделено 1 час в неделю в 11 классе и 1 час в неделю в 10 классе.  </w:t>
      </w:r>
    </w:p>
    <w:p w:rsidR="002404DA" w:rsidRPr="00AB49A7" w:rsidRDefault="002404DA" w:rsidP="00AB49A7">
      <w:pPr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Fonts w:ascii="Times New Roman" w:hAnsi="Times New Roman" w:cs="Times New Roman"/>
          <w:sz w:val="28"/>
          <w:szCs w:val="28"/>
        </w:rPr>
        <w:t xml:space="preserve"> Она конкретизирует содержание предметных тем образовательного стандарта, дает примерное распределение учебных часов по разделам курса и рекомендуемую последовательность изучения тем и разделов учебного предмета с учетом </w:t>
      </w:r>
      <w:proofErr w:type="spellStart"/>
      <w:r w:rsidRPr="00AB49A7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AB49A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B49A7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AB49A7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возрастных особенностей учащихся.</w:t>
      </w:r>
    </w:p>
    <w:p w:rsidR="002404DA" w:rsidRPr="00AB49A7" w:rsidRDefault="002404DA" w:rsidP="00AB49A7">
      <w:pPr>
        <w:ind w:left="227" w:hanging="142"/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Fonts w:ascii="Times New Roman" w:hAnsi="Times New Roman" w:cs="Times New Roman"/>
          <w:sz w:val="28"/>
          <w:szCs w:val="28"/>
        </w:rPr>
        <w:t>Рабочая программа выполняет две основные функции:</w:t>
      </w:r>
    </w:p>
    <w:p w:rsidR="002404DA" w:rsidRPr="00AB49A7" w:rsidRDefault="002404DA" w:rsidP="00AB49A7">
      <w:pPr>
        <w:pStyle w:val="21"/>
        <w:shd w:val="clear" w:color="auto" w:fill="auto"/>
        <w:spacing w:line="276" w:lineRule="auto"/>
        <w:ind w:left="227" w:right="20" w:hanging="142"/>
        <w:rPr>
          <w:sz w:val="28"/>
          <w:szCs w:val="28"/>
        </w:rPr>
      </w:pPr>
      <w:r w:rsidRPr="00AB49A7">
        <w:rPr>
          <w:rStyle w:val="1"/>
          <w:b/>
          <w:sz w:val="28"/>
          <w:szCs w:val="28"/>
          <w:u w:val="none"/>
        </w:rPr>
        <w:t xml:space="preserve">  Информационно-методическая</w:t>
      </w:r>
      <w:r w:rsidRPr="00AB49A7">
        <w:rPr>
          <w:b/>
          <w:sz w:val="28"/>
          <w:szCs w:val="28"/>
        </w:rPr>
        <w:t xml:space="preserve"> функция</w:t>
      </w:r>
      <w:r w:rsidRPr="00AB49A7">
        <w:rPr>
          <w:sz w:val="28"/>
          <w:szCs w:val="28"/>
        </w:rPr>
        <w:t xml:space="preserve">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2404DA" w:rsidRPr="00AB49A7" w:rsidRDefault="002404DA" w:rsidP="00AB49A7">
      <w:pPr>
        <w:pStyle w:val="21"/>
        <w:shd w:val="clear" w:color="auto" w:fill="auto"/>
        <w:spacing w:after="242" w:line="276" w:lineRule="auto"/>
        <w:ind w:left="227" w:right="20" w:hanging="1276"/>
        <w:rPr>
          <w:sz w:val="28"/>
          <w:szCs w:val="28"/>
        </w:rPr>
      </w:pPr>
      <w:r w:rsidRPr="00AB49A7">
        <w:rPr>
          <w:rStyle w:val="1"/>
          <w:b/>
          <w:sz w:val="28"/>
          <w:szCs w:val="28"/>
          <w:u w:val="none"/>
        </w:rPr>
        <w:t xml:space="preserve">                  Организационно-планирующая</w:t>
      </w:r>
      <w:r w:rsidRPr="00AB49A7">
        <w:rPr>
          <w:b/>
          <w:sz w:val="28"/>
          <w:szCs w:val="28"/>
        </w:rPr>
        <w:t xml:space="preserve"> функция</w:t>
      </w:r>
      <w:r w:rsidRPr="00AB49A7">
        <w:rPr>
          <w:sz w:val="28"/>
          <w:szCs w:val="28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2404DA" w:rsidRPr="00AB49A7" w:rsidRDefault="002404DA" w:rsidP="00AB49A7">
      <w:pPr>
        <w:pStyle w:val="21"/>
        <w:shd w:val="clear" w:color="auto" w:fill="auto"/>
        <w:spacing w:after="229" w:line="276" w:lineRule="auto"/>
        <w:ind w:left="227" w:right="20" w:hanging="1276"/>
        <w:rPr>
          <w:sz w:val="28"/>
          <w:szCs w:val="28"/>
        </w:rPr>
      </w:pPr>
      <w:r w:rsidRPr="00AB49A7">
        <w:rPr>
          <w:sz w:val="28"/>
          <w:szCs w:val="28"/>
        </w:rPr>
        <w:t xml:space="preserve">                  Курс биологии на ступени среднего (полного) общего образования на базовом уровне направлен на формирование у учащихся знаний о живой природе, ее отличительных признаках - уровневой орга</w:t>
      </w:r>
      <w:r w:rsidRPr="00AB49A7">
        <w:rPr>
          <w:sz w:val="28"/>
          <w:szCs w:val="28"/>
        </w:rPr>
        <w:softHyphen/>
        <w:t xml:space="preserve">низации и эволюции, поэтому программа включает сведения об общих биологических закономерностях, проявляющихся на разных уровнях организации живой природы. Основу отбора содержания на базовом уровне составляет </w:t>
      </w:r>
      <w:proofErr w:type="spellStart"/>
      <w:r w:rsidRPr="00AB49A7">
        <w:rPr>
          <w:sz w:val="28"/>
          <w:szCs w:val="28"/>
        </w:rPr>
        <w:t>культуросообразный</w:t>
      </w:r>
      <w:proofErr w:type="spellEnd"/>
      <w:r w:rsidRPr="00AB49A7">
        <w:rPr>
          <w:sz w:val="28"/>
          <w:szCs w:val="28"/>
        </w:rPr>
        <w:t xml:space="preserve"> подход, в соответствии с которым учащиеся должны освоить знания и умения, значимые для формирования общей культуры, </w:t>
      </w:r>
      <w:r w:rsidRPr="00AB49A7">
        <w:rPr>
          <w:sz w:val="28"/>
          <w:szCs w:val="28"/>
        </w:rPr>
        <w:lastRenderedPageBreak/>
        <w:t xml:space="preserve">определяющие адекватное 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мира, ценностных ориентаций, реализующему </w:t>
      </w:r>
      <w:proofErr w:type="spellStart"/>
      <w:r w:rsidRPr="00AB49A7">
        <w:rPr>
          <w:sz w:val="28"/>
          <w:szCs w:val="28"/>
        </w:rPr>
        <w:t>гуманизацию</w:t>
      </w:r>
      <w:proofErr w:type="spellEnd"/>
      <w:r w:rsidRPr="00AB49A7">
        <w:rPr>
          <w:sz w:val="28"/>
          <w:szCs w:val="28"/>
        </w:rPr>
        <w:t xml:space="preserve"> биологического образования. Основу структурирования содержания курса биологии в старшей школе на базовом уровне составляют ведущие идеи,- отличительные особенности живой природы, ее уровневая организация и эволюция. В соответствии с ними выделены содержательные линии курса: Биология как наука. Методы научного познания; Клетка; Организм; Вид; Экосистемы.</w:t>
      </w:r>
    </w:p>
    <w:p w:rsidR="002404DA" w:rsidRPr="00AB49A7" w:rsidRDefault="002404DA" w:rsidP="00AB49A7">
      <w:pPr>
        <w:pStyle w:val="21"/>
        <w:shd w:val="clear" w:color="auto" w:fill="auto"/>
        <w:spacing w:after="229" w:line="276" w:lineRule="auto"/>
        <w:ind w:left="227" w:right="20" w:hanging="1276"/>
        <w:rPr>
          <w:sz w:val="28"/>
          <w:szCs w:val="28"/>
        </w:rPr>
      </w:pPr>
      <w:r w:rsidRPr="00AB49A7">
        <w:rPr>
          <w:sz w:val="28"/>
          <w:szCs w:val="28"/>
        </w:rPr>
        <w:t xml:space="preserve">                  Изучение биологии на ступени среднего (полного) общего образования в старшей школе на базовом уровне направлено на достижение следующих </w:t>
      </w:r>
      <w:r w:rsidRPr="00AB49A7">
        <w:rPr>
          <w:b/>
          <w:sz w:val="28"/>
          <w:szCs w:val="28"/>
        </w:rPr>
        <w:t>целей:</w:t>
      </w:r>
    </w:p>
    <w:p w:rsidR="002404DA" w:rsidRPr="00AB49A7" w:rsidRDefault="002404DA" w:rsidP="00AB49A7">
      <w:pPr>
        <w:pStyle w:val="21"/>
        <w:shd w:val="clear" w:color="auto" w:fill="auto"/>
        <w:tabs>
          <w:tab w:val="left" w:pos="572"/>
        </w:tabs>
        <w:spacing w:line="276" w:lineRule="auto"/>
        <w:ind w:right="20" w:firstLine="0"/>
        <w:rPr>
          <w:sz w:val="28"/>
          <w:szCs w:val="28"/>
        </w:rPr>
      </w:pPr>
      <w:r w:rsidRPr="00AB49A7">
        <w:rPr>
          <w:rStyle w:val="a4"/>
          <w:sz w:val="28"/>
          <w:szCs w:val="28"/>
        </w:rPr>
        <w:t xml:space="preserve">освоение знаний </w:t>
      </w:r>
      <w:r w:rsidRPr="00AB49A7">
        <w:rPr>
          <w:sz w:val="28"/>
          <w:szCs w:val="28"/>
        </w:rPr>
        <w:t>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2404DA" w:rsidRPr="00AB49A7" w:rsidRDefault="002404DA" w:rsidP="00AB49A7">
      <w:pPr>
        <w:pStyle w:val="21"/>
        <w:shd w:val="clear" w:color="auto" w:fill="auto"/>
        <w:tabs>
          <w:tab w:val="left" w:pos="572"/>
        </w:tabs>
        <w:spacing w:line="276" w:lineRule="auto"/>
        <w:ind w:right="20" w:firstLine="0"/>
        <w:rPr>
          <w:sz w:val="28"/>
          <w:szCs w:val="28"/>
        </w:rPr>
      </w:pPr>
      <w:r w:rsidRPr="00AB49A7">
        <w:rPr>
          <w:b/>
          <w:sz w:val="28"/>
          <w:szCs w:val="28"/>
        </w:rPr>
        <w:t>овладение умениями</w:t>
      </w:r>
      <w:r w:rsidRPr="00AB49A7">
        <w:rPr>
          <w:sz w:val="28"/>
          <w:szCs w:val="28"/>
        </w:rPr>
        <w:t xml:space="preserve">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антропогенных изменений; находить и анализировать информацию о живых объектах;</w:t>
      </w:r>
    </w:p>
    <w:p w:rsidR="002404DA" w:rsidRPr="00AB49A7" w:rsidRDefault="002404DA" w:rsidP="00AB49A7">
      <w:pPr>
        <w:pStyle w:val="21"/>
        <w:shd w:val="clear" w:color="auto" w:fill="auto"/>
        <w:tabs>
          <w:tab w:val="left" w:pos="572"/>
        </w:tabs>
        <w:spacing w:line="276" w:lineRule="auto"/>
        <w:ind w:right="20" w:firstLine="0"/>
        <w:rPr>
          <w:sz w:val="28"/>
          <w:szCs w:val="28"/>
        </w:rPr>
      </w:pPr>
      <w:r w:rsidRPr="00AB49A7">
        <w:rPr>
          <w:rStyle w:val="a4"/>
          <w:sz w:val="28"/>
          <w:szCs w:val="28"/>
        </w:rPr>
        <w:t xml:space="preserve">развитие </w:t>
      </w:r>
      <w:r w:rsidRPr="00AB49A7">
        <w:rPr>
          <w:sz w:val="28"/>
          <w:szCs w:val="28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2404DA" w:rsidRPr="00AB49A7" w:rsidRDefault="002404DA" w:rsidP="00AB49A7">
      <w:pPr>
        <w:tabs>
          <w:tab w:val="left" w:pos="577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Style w:val="a4"/>
          <w:rFonts w:eastAsia="Courier New"/>
          <w:sz w:val="28"/>
          <w:szCs w:val="28"/>
        </w:rPr>
        <w:t xml:space="preserve">воспитание </w:t>
      </w:r>
      <w:r w:rsidRPr="00AB49A7">
        <w:rPr>
          <w:rFonts w:ascii="Times New Roman" w:hAnsi="Times New Roman" w:cs="Times New Roman"/>
          <w:sz w:val="28"/>
          <w:szCs w:val="28"/>
        </w:rPr>
        <w:t>убежденности в возможности познания живой природы, необходимости бережного отношения к природной среде, собственному здоровью; уважении к мнению оппонента при обсуждении биологических проблем;</w:t>
      </w:r>
    </w:p>
    <w:p w:rsidR="002404DA" w:rsidRPr="00AB49A7" w:rsidRDefault="002404DA" w:rsidP="00AB49A7">
      <w:pPr>
        <w:tabs>
          <w:tab w:val="left" w:pos="572"/>
        </w:tabs>
        <w:ind w:right="20"/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Style w:val="a4"/>
          <w:rFonts w:eastAsia="Courier New"/>
          <w:sz w:val="28"/>
          <w:szCs w:val="28"/>
        </w:rPr>
        <w:t xml:space="preserve">использование </w:t>
      </w:r>
      <w:r w:rsidRPr="00AB49A7">
        <w:rPr>
          <w:rFonts w:ascii="Times New Roman" w:hAnsi="Times New Roman" w:cs="Times New Roman"/>
          <w:sz w:val="28"/>
          <w:szCs w:val="28"/>
        </w:rPr>
        <w:t xml:space="preserve">приобретенных знаний и умений в повседневной жизни для оценки последствий своей деятельности по отношению к окружающей среде, </w:t>
      </w:r>
      <w:r w:rsidRPr="00AB49A7">
        <w:rPr>
          <w:rFonts w:ascii="Times New Roman" w:hAnsi="Times New Roman" w:cs="Times New Roman"/>
          <w:sz w:val="28"/>
          <w:szCs w:val="28"/>
        </w:rPr>
        <w:lastRenderedPageBreak/>
        <w:t>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2404DA" w:rsidRPr="00AB49A7" w:rsidRDefault="002404DA" w:rsidP="00AB49A7">
      <w:pPr>
        <w:pStyle w:val="23"/>
        <w:keepNext/>
        <w:keepLines/>
        <w:shd w:val="clear" w:color="auto" w:fill="auto"/>
        <w:spacing w:before="0" w:after="56" w:line="276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Программа предусматривает формирование у у</w:t>
      </w:r>
      <w:r w:rsidRPr="00AB49A7">
        <w:rPr>
          <w:rFonts w:ascii="Times New Roman" w:hAnsi="Times New Roman" w:cs="Times New Roman"/>
          <w:b w:val="0"/>
          <w:sz w:val="28"/>
          <w:szCs w:val="28"/>
        </w:rPr>
        <w:t xml:space="preserve">чащихся </w:t>
      </w:r>
      <w:proofErr w:type="spellStart"/>
      <w:r w:rsidRPr="00AB49A7">
        <w:rPr>
          <w:rFonts w:ascii="Times New Roman" w:hAnsi="Times New Roman" w:cs="Times New Roman"/>
          <w:b w:val="0"/>
          <w:sz w:val="28"/>
          <w:szCs w:val="28"/>
        </w:rPr>
        <w:t>общеучебных</w:t>
      </w:r>
      <w:proofErr w:type="spellEnd"/>
      <w:r w:rsidRPr="00AB49A7">
        <w:rPr>
          <w:rFonts w:ascii="Times New Roman" w:hAnsi="Times New Roman" w:cs="Times New Roman"/>
          <w:b w:val="0"/>
          <w:sz w:val="28"/>
          <w:szCs w:val="28"/>
        </w:rPr>
        <w:t xml:space="preserve"> умений и на</w:t>
      </w:r>
      <w:r w:rsidRPr="00AB49A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выков, универсальных способов деятельности и ключевых компетенций. Требования к знаниям, умениям и навыкам на базовом уровне направлены на реализацию </w:t>
      </w:r>
      <w:proofErr w:type="spellStart"/>
      <w:r w:rsidRPr="00AB49A7">
        <w:rPr>
          <w:rFonts w:ascii="Times New Roman" w:hAnsi="Times New Roman" w:cs="Times New Roman"/>
          <w:b w:val="0"/>
          <w:color w:val="000000"/>
          <w:sz w:val="28"/>
          <w:szCs w:val="28"/>
        </w:rPr>
        <w:t>деятельностного</w:t>
      </w:r>
      <w:proofErr w:type="spellEnd"/>
      <w:r w:rsidRPr="00AB49A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Pr="00AB49A7">
        <w:rPr>
          <w:rFonts w:ascii="Times New Roman" w:hAnsi="Times New Roman" w:cs="Times New Roman"/>
          <w:b w:val="0"/>
          <w:color w:val="000000"/>
          <w:sz w:val="28"/>
          <w:szCs w:val="28"/>
        </w:rPr>
        <w:t>практикоориентированного</w:t>
      </w:r>
      <w:proofErr w:type="spellEnd"/>
      <w:r w:rsidRPr="00AB49A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и личностно 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</w:t>
      </w:r>
      <w:r w:rsidRPr="00AB49A7">
        <w:rPr>
          <w:rFonts w:ascii="Times New Roman" w:hAnsi="Times New Roman" w:cs="Times New Roman"/>
          <w:b w:val="0"/>
          <w:sz w:val="28"/>
          <w:szCs w:val="28"/>
        </w:rPr>
        <w:t>й среды и собственного здоровья.</w:t>
      </w:r>
      <w:bookmarkStart w:id="1" w:name="bookmark1"/>
    </w:p>
    <w:p w:rsidR="002404DA" w:rsidRPr="00AB49A7" w:rsidRDefault="002404DA" w:rsidP="00AB49A7">
      <w:pPr>
        <w:pStyle w:val="23"/>
        <w:keepNext/>
        <w:keepLines/>
        <w:shd w:val="clear" w:color="auto" w:fill="auto"/>
        <w:spacing w:before="0" w:after="56" w:line="276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Fonts w:ascii="Times New Roman" w:hAnsi="Times New Roman" w:cs="Times New Roman"/>
          <w:color w:val="000000"/>
          <w:sz w:val="28"/>
          <w:szCs w:val="28"/>
        </w:rPr>
        <w:t>ТРЕБОВАНИЯ К УРОВНЮ ПОДГОТОВКИ ВЫПУСКНИКОВ</w:t>
      </w:r>
      <w:bookmarkEnd w:id="1"/>
    </w:p>
    <w:p w:rsidR="002404DA" w:rsidRPr="00AB49A7" w:rsidRDefault="002404DA" w:rsidP="00AB49A7">
      <w:pPr>
        <w:pStyle w:val="30"/>
        <w:shd w:val="clear" w:color="auto" w:fill="auto"/>
        <w:spacing w:before="0" w:after="64" w:line="276" w:lineRule="auto"/>
        <w:ind w:left="140" w:right="20"/>
        <w:rPr>
          <w:sz w:val="28"/>
          <w:szCs w:val="28"/>
        </w:rPr>
      </w:pPr>
      <w:r w:rsidRPr="00AB49A7">
        <w:rPr>
          <w:color w:val="000000"/>
          <w:sz w:val="28"/>
          <w:szCs w:val="28"/>
        </w:rPr>
        <w:t>В результате изучения биологии на базо</w:t>
      </w:r>
      <w:r w:rsidRPr="00AB49A7">
        <w:rPr>
          <w:color w:val="000000"/>
          <w:sz w:val="28"/>
          <w:szCs w:val="28"/>
        </w:rPr>
        <w:softHyphen/>
        <w:t>вом уровне ученик должен:</w:t>
      </w:r>
    </w:p>
    <w:p w:rsidR="002404DA" w:rsidRPr="00AB49A7" w:rsidRDefault="002404DA" w:rsidP="00AB49A7">
      <w:pPr>
        <w:pStyle w:val="40"/>
        <w:shd w:val="clear" w:color="auto" w:fill="auto"/>
        <w:spacing w:before="0" w:line="276" w:lineRule="auto"/>
        <w:ind w:left="140"/>
        <w:rPr>
          <w:sz w:val="28"/>
          <w:szCs w:val="28"/>
        </w:rPr>
      </w:pPr>
      <w:r w:rsidRPr="00AB49A7">
        <w:rPr>
          <w:color w:val="000000"/>
          <w:sz w:val="28"/>
          <w:szCs w:val="28"/>
        </w:rPr>
        <w:t>знать/понимать</w:t>
      </w:r>
    </w:p>
    <w:p w:rsidR="002404DA" w:rsidRPr="00AB49A7" w:rsidRDefault="002404DA" w:rsidP="00AB49A7">
      <w:pPr>
        <w:widowControl w:val="0"/>
        <w:numPr>
          <w:ilvl w:val="0"/>
          <w:numId w:val="1"/>
        </w:numPr>
        <w:tabs>
          <w:tab w:val="left" w:pos="630"/>
        </w:tabs>
        <w:spacing w:after="0"/>
        <w:ind w:left="140" w:right="2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Style w:val="12pt"/>
          <w:rFonts w:eastAsia="Courier New"/>
          <w:sz w:val="28"/>
          <w:szCs w:val="28"/>
        </w:rPr>
        <w:t>основные положения</w:t>
      </w:r>
      <w:r w:rsidRPr="00AB49A7">
        <w:rPr>
          <w:rFonts w:ascii="Times New Roman" w:hAnsi="Times New Roman" w:cs="Times New Roman"/>
          <w:sz w:val="28"/>
          <w:szCs w:val="28"/>
        </w:rPr>
        <w:t xml:space="preserve"> биологических теорий (клеточная; эволюционная теория Ч. Дарвина); уче</w:t>
      </w:r>
      <w:r w:rsidRPr="00AB49A7">
        <w:rPr>
          <w:rFonts w:ascii="Times New Roman" w:hAnsi="Times New Roman" w:cs="Times New Roman"/>
          <w:sz w:val="28"/>
          <w:szCs w:val="28"/>
        </w:rPr>
        <w:softHyphen/>
        <w:t>ния В. И. Вернадского о биосфере; сущность законов Г. Менделя, закономерностей изменчивости;</w:t>
      </w:r>
    </w:p>
    <w:p w:rsidR="002404DA" w:rsidRPr="00AB49A7" w:rsidRDefault="002404DA" w:rsidP="00AB49A7">
      <w:pPr>
        <w:widowControl w:val="0"/>
        <w:numPr>
          <w:ilvl w:val="0"/>
          <w:numId w:val="1"/>
        </w:numPr>
        <w:tabs>
          <w:tab w:val="left" w:pos="634"/>
        </w:tabs>
        <w:spacing w:after="0"/>
        <w:ind w:left="140" w:right="2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Style w:val="12pt"/>
          <w:rFonts w:eastAsia="Courier New"/>
          <w:sz w:val="28"/>
          <w:szCs w:val="28"/>
        </w:rPr>
        <w:t>строение биологических объектов:</w:t>
      </w:r>
      <w:r w:rsidRPr="00AB49A7">
        <w:rPr>
          <w:rFonts w:ascii="Times New Roman" w:hAnsi="Times New Roman" w:cs="Times New Roman"/>
          <w:sz w:val="28"/>
          <w:szCs w:val="28"/>
        </w:rPr>
        <w:t xml:space="preserve"> клетки; генов и хромосом; вида и экосистем (структура);</w:t>
      </w:r>
    </w:p>
    <w:p w:rsidR="002404DA" w:rsidRPr="00AB49A7" w:rsidRDefault="002404DA" w:rsidP="00AB49A7">
      <w:pPr>
        <w:widowControl w:val="0"/>
        <w:numPr>
          <w:ilvl w:val="0"/>
          <w:numId w:val="1"/>
        </w:numPr>
        <w:tabs>
          <w:tab w:val="left" w:pos="637"/>
        </w:tabs>
        <w:spacing w:after="0"/>
        <w:ind w:left="140" w:right="2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B49A7">
        <w:rPr>
          <w:rStyle w:val="12pt"/>
          <w:rFonts w:eastAsia="Courier New"/>
          <w:sz w:val="28"/>
          <w:szCs w:val="28"/>
        </w:rPr>
        <w:t>сущность биологических процессов:</w:t>
      </w:r>
      <w:r w:rsidRPr="00AB49A7">
        <w:rPr>
          <w:rFonts w:ascii="Times New Roman" w:hAnsi="Times New Roman" w:cs="Times New Roman"/>
          <w:sz w:val="28"/>
          <w:szCs w:val="28"/>
        </w:rPr>
        <w:t xml:space="preserve"> раз</w:t>
      </w:r>
      <w:r w:rsidRPr="00AB49A7">
        <w:rPr>
          <w:rFonts w:ascii="Times New Roman" w:hAnsi="Times New Roman" w:cs="Times New Roman"/>
          <w:sz w:val="28"/>
          <w:szCs w:val="28"/>
        </w:rPr>
        <w:softHyphen/>
        <w:t>множение, оплодотворение, действие искусственно</w:t>
      </w:r>
      <w:r w:rsidRPr="00AB49A7">
        <w:rPr>
          <w:rFonts w:ascii="Times New Roman" w:hAnsi="Times New Roman" w:cs="Times New Roman"/>
          <w:sz w:val="28"/>
          <w:szCs w:val="28"/>
        </w:rPr>
        <w:softHyphen/>
        <w:t>го и естественного отбора, формирование приспособ</w:t>
      </w:r>
      <w:r w:rsidRPr="00AB49A7">
        <w:rPr>
          <w:rFonts w:ascii="Times New Roman" w:hAnsi="Times New Roman" w:cs="Times New Roman"/>
          <w:sz w:val="28"/>
          <w:szCs w:val="28"/>
        </w:rPr>
        <w:softHyphen/>
        <w:t>ленности, образование видов, круговорот веществ и превращения энергии в экосистемах и биосфере;</w:t>
      </w:r>
    </w:p>
    <w:p w:rsidR="002404DA" w:rsidRPr="00AB49A7" w:rsidRDefault="002404DA" w:rsidP="00AB49A7">
      <w:pPr>
        <w:widowControl w:val="0"/>
        <w:numPr>
          <w:ilvl w:val="0"/>
          <w:numId w:val="1"/>
        </w:numPr>
        <w:tabs>
          <w:tab w:val="left" w:pos="637"/>
        </w:tabs>
        <w:spacing w:after="0"/>
        <w:ind w:left="20" w:right="20"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B49A7">
        <w:rPr>
          <w:rStyle w:val="12pt"/>
          <w:rFonts w:eastAsia="Courier New"/>
          <w:sz w:val="28"/>
          <w:szCs w:val="28"/>
        </w:rPr>
        <w:t>вклад выдающихся ученых</w:t>
      </w:r>
      <w:r w:rsidRPr="00AB49A7">
        <w:rPr>
          <w:rFonts w:ascii="Times New Roman" w:hAnsi="Times New Roman" w:cs="Times New Roman"/>
          <w:sz w:val="28"/>
          <w:szCs w:val="28"/>
        </w:rPr>
        <w:t xml:space="preserve"> в развитие био</w:t>
      </w:r>
      <w:r w:rsidRPr="00AB49A7">
        <w:rPr>
          <w:rFonts w:ascii="Times New Roman" w:hAnsi="Times New Roman" w:cs="Times New Roman"/>
          <w:sz w:val="28"/>
          <w:szCs w:val="28"/>
        </w:rPr>
        <w:softHyphen/>
        <w:t>логической науки;</w:t>
      </w:r>
    </w:p>
    <w:p w:rsidR="002404DA" w:rsidRPr="00AB49A7" w:rsidRDefault="002404DA" w:rsidP="00AB49A7">
      <w:pPr>
        <w:widowControl w:val="0"/>
        <w:numPr>
          <w:ilvl w:val="0"/>
          <w:numId w:val="1"/>
        </w:numPr>
        <w:tabs>
          <w:tab w:val="left" w:pos="637"/>
        </w:tabs>
        <w:spacing w:after="0"/>
        <w:ind w:left="20" w:right="20" w:firstLine="360"/>
        <w:jc w:val="both"/>
        <w:rPr>
          <w:rStyle w:val="511pt"/>
          <w:rFonts w:eastAsia="Courier New"/>
          <w:sz w:val="28"/>
          <w:szCs w:val="28"/>
        </w:rPr>
      </w:pPr>
      <w:r w:rsidRPr="00AB49A7">
        <w:rPr>
          <w:rFonts w:ascii="Times New Roman" w:hAnsi="Times New Roman" w:cs="Times New Roman"/>
          <w:sz w:val="28"/>
          <w:szCs w:val="28"/>
        </w:rPr>
        <w:t>биологическую терминологию и символику</w:t>
      </w:r>
      <w:r w:rsidRPr="00AB49A7">
        <w:rPr>
          <w:rStyle w:val="511pt"/>
          <w:rFonts w:eastAsia="Courier New"/>
          <w:sz w:val="28"/>
          <w:szCs w:val="28"/>
        </w:rPr>
        <w:t>;</w:t>
      </w:r>
    </w:p>
    <w:p w:rsidR="002404DA" w:rsidRPr="00AB49A7" w:rsidRDefault="002404DA" w:rsidP="00AB49A7">
      <w:pPr>
        <w:pStyle w:val="20"/>
        <w:shd w:val="clear" w:color="auto" w:fill="auto"/>
        <w:spacing w:line="276" w:lineRule="auto"/>
        <w:ind w:left="20"/>
        <w:rPr>
          <w:sz w:val="28"/>
          <w:szCs w:val="28"/>
        </w:rPr>
      </w:pPr>
      <w:r w:rsidRPr="00AB49A7">
        <w:rPr>
          <w:i w:val="0"/>
          <w:spacing w:val="0"/>
          <w:sz w:val="28"/>
          <w:szCs w:val="28"/>
        </w:rPr>
        <w:t>уметь</w:t>
      </w:r>
    </w:p>
    <w:p w:rsidR="002404DA" w:rsidRPr="00AB49A7" w:rsidRDefault="002404DA" w:rsidP="00AB49A7">
      <w:pPr>
        <w:pStyle w:val="21"/>
        <w:numPr>
          <w:ilvl w:val="0"/>
          <w:numId w:val="2"/>
        </w:numPr>
        <w:shd w:val="clear" w:color="auto" w:fill="auto"/>
        <w:tabs>
          <w:tab w:val="left" w:pos="517"/>
        </w:tabs>
        <w:spacing w:line="276" w:lineRule="auto"/>
        <w:ind w:left="20" w:right="20" w:firstLine="320"/>
        <w:rPr>
          <w:sz w:val="28"/>
          <w:szCs w:val="28"/>
        </w:rPr>
      </w:pPr>
      <w:r w:rsidRPr="00AB49A7">
        <w:rPr>
          <w:rStyle w:val="12pt"/>
          <w:sz w:val="28"/>
          <w:szCs w:val="28"/>
        </w:rPr>
        <w:t>объяснять:</w:t>
      </w:r>
      <w:r w:rsidRPr="00AB49A7">
        <w:rPr>
          <w:sz w:val="28"/>
          <w:szCs w:val="28"/>
        </w:rPr>
        <w:t xml:space="preserve"> роль биологии в формировании на</w:t>
      </w:r>
      <w:r w:rsidRPr="00AB49A7">
        <w:rPr>
          <w:sz w:val="28"/>
          <w:szCs w:val="28"/>
        </w:rPr>
        <w:softHyphen/>
        <w:t>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</w:t>
      </w:r>
      <w:r w:rsidRPr="00AB49A7">
        <w:rPr>
          <w:sz w:val="28"/>
          <w:szCs w:val="28"/>
        </w:rPr>
        <w:softHyphen/>
        <w:t>витие зародыша человека; влияние мутагенов на ор</w:t>
      </w:r>
      <w:r w:rsidRPr="00AB49A7">
        <w:rPr>
          <w:sz w:val="28"/>
          <w:szCs w:val="28"/>
        </w:rPr>
        <w:softHyphen/>
        <w:t>ганизм человека, экологических факторов на ор</w:t>
      </w:r>
      <w:r w:rsidRPr="00AB49A7">
        <w:rPr>
          <w:sz w:val="28"/>
          <w:szCs w:val="28"/>
        </w:rPr>
        <w:softHyphen/>
        <w:t>ганизмы; взаимосвязи организмов и окружающей среды; причины эволюции, изменяемости видов, на</w:t>
      </w:r>
      <w:r w:rsidRPr="00AB49A7">
        <w:rPr>
          <w:sz w:val="28"/>
          <w:szCs w:val="28"/>
        </w:rPr>
        <w:softHyphen/>
        <w:t>рушений развития организмов, наследственных забо</w:t>
      </w:r>
      <w:r w:rsidRPr="00AB49A7">
        <w:rPr>
          <w:sz w:val="28"/>
          <w:szCs w:val="28"/>
        </w:rPr>
        <w:softHyphen/>
        <w:t>леваний, мутаций, устойчивости и смены экосистем; необходимость сохранения многообразия видов;</w:t>
      </w:r>
    </w:p>
    <w:p w:rsidR="002404DA" w:rsidRPr="00AB49A7" w:rsidRDefault="002404DA" w:rsidP="00AB49A7">
      <w:pPr>
        <w:pStyle w:val="21"/>
        <w:numPr>
          <w:ilvl w:val="0"/>
          <w:numId w:val="2"/>
        </w:numPr>
        <w:shd w:val="clear" w:color="auto" w:fill="auto"/>
        <w:tabs>
          <w:tab w:val="left" w:pos="486"/>
        </w:tabs>
        <w:spacing w:line="276" w:lineRule="auto"/>
        <w:ind w:left="20" w:right="20" w:firstLine="320"/>
        <w:rPr>
          <w:sz w:val="28"/>
          <w:szCs w:val="28"/>
        </w:rPr>
      </w:pPr>
      <w:r w:rsidRPr="00AB49A7">
        <w:rPr>
          <w:rStyle w:val="12pt"/>
          <w:sz w:val="28"/>
          <w:szCs w:val="28"/>
        </w:rPr>
        <w:t>решать</w:t>
      </w:r>
      <w:r w:rsidRPr="00AB49A7">
        <w:rPr>
          <w:sz w:val="28"/>
          <w:szCs w:val="28"/>
        </w:rPr>
        <w:t xml:space="preserve"> элементарные биологические задачи; составлять элементарные схемы скрещивания и схе</w:t>
      </w:r>
      <w:r w:rsidRPr="00AB49A7">
        <w:rPr>
          <w:sz w:val="28"/>
          <w:szCs w:val="28"/>
        </w:rPr>
        <w:softHyphen/>
        <w:t xml:space="preserve">мы переноса веществ и энергии в экосистемах </w:t>
      </w:r>
      <w:r w:rsidRPr="00AB49A7">
        <w:rPr>
          <w:sz w:val="28"/>
          <w:szCs w:val="28"/>
        </w:rPr>
        <w:lastRenderedPageBreak/>
        <w:t>(цепи питания);</w:t>
      </w:r>
    </w:p>
    <w:p w:rsidR="002404DA" w:rsidRPr="00AB49A7" w:rsidRDefault="002404DA" w:rsidP="00AB49A7">
      <w:pPr>
        <w:pStyle w:val="21"/>
        <w:numPr>
          <w:ilvl w:val="0"/>
          <w:numId w:val="2"/>
        </w:numPr>
        <w:shd w:val="clear" w:color="auto" w:fill="auto"/>
        <w:tabs>
          <w:tab w:val="left" w:pos="510"/>
        </w:tabs>
        <w:spacing w:line="276" w:lineRule="auto"/>
        <w:ind w:left="20" w:right="20" w:firstLine="320"/>
        <w:rPr>
          <w:sz w:val="28"/>
          <w:szCs w:val="28"/>
        </w:rPr>
      </w:pPr>
      <w:r w:rsidRPr="00AB49A7">
        <w:rPr>
          <w:rStyle w:val="12pt"/>
          <w:sz w:val="28"/>
          <w:szCs w:val="28"/>
        </w:rPr>
        <w:t>описывать</w:t>
      </w:r>
      <w:r w:rsidRPr="00AB49A7">
        <w:rPr>
          <w:sz w:val="28"/>
          <w:szCs w:val="28"/>
        </w:rPr>
        <w:t xml:space="preserve"> особей видов по морфологическому критерию;</w:t>
      </w:r>
    </w:p>
    <w:p w:rsidR="002404DA" w:rsidRPr="00AB49A7" w:rsidRDefault="002404DA" w:rsidP="00AB49A7">
      <w:pPr>
        <w:pStyle w:val="21"/>
        <w:numPr>
          <w:ilvl w:val="0"/>
          <w:numId w:val="2"/>
        </w:numPr>
        <w:shd w:val="clear" w:color="auto" w:fill="auto"/>
        <w:tabs>
          <w:tab w:val="left" w:pos="517"/>
        </w:tabs>
        <w:spacing w:line="276" w:lineRule="auto"/>
        <w:ind w:left="20" w:right="20" w:firstLine="320"/>
        <w:rPr>
          <w:sz w:val="28"/>
          <w:szCs w:val="28"/>
        </w:rPr>
      </w:pPr>
      <w:r w:rsidRPr="00AB49A7">
        <w:rPr>
          <w:rStyle w:val="12pt"/>
          <w:sz w:val="28"/>
          <w:szCs w:val="28"/>
        </w:rPr>
        <w:t>выявлять</w:t>
      </w:r>
      <w:r w:rsidRPr="00AB49A7">
        <w:rPr>
          <w:sz w:val="28"/>
          <w:szCs w:val="28"/>
        </w:rPr>
        <w:t xml:space="preserve"> приспособления организмов к среде обитания, источники мутагенов в окружающей сре</w:t>
      </w:r>
      <w:r w:rsidRPr="00AB49A7">
        <w:rPr>
          <w:sz w:val="28"/>
          <w:szCs w:val="28"/>
        </w:rPr>
        <w:softHyphen/>
        <w:t>де (косвенно), антропогенные изменения в экосисте</w:t>
      </w:r>
      <w:r w:rsidRPr="00AB49A7">
        <w:rPr>
          <w:sz w:val="28"/>
          <w:szCs w:val="28"/>
        </w:rPr>
        <w:softHyphen/>
        <w:t>мах своей местности;</w:t>
      </w:r>
    </w:p>
    <w:p w:rsidR="002404DA" w:rsidRPr="00AB49A7" w:rsidRDefault="002404DA" w:rsidP="00AB49A7">
      <w:pPr>
        <w:pStyle w:val="21"/>
        <w:numPr>
          <w:ilvl w:val="0"/>
          <w:numId w:val="2"/>
        </w:numPr>
        <w:shd w:val="clear" w:color="auto" w:fill="auto"/>
        <w:tabs>
          <w:tab w:val="left" w:pos="512"/>
        </w:tabs>
        <w:spacing w:line="276" w:lineRule="auto"/>
        <w:ind w:left="20" w:right="20" w:firstLine="320"/>
        <w:rPr>
          <w:sz w:val="28"/>
          <w:szCs w:val="28"/>
        </w:rPr>
      </w:pPr>
      <w:r w:rsidRPr="00AB49A7">
        <w:rPr>
          <w:rStyle w:val="12pt"/>
          <w:sz w:val="28"/>
          <w:szCs w:val="28"/>
        </w:rPr>
        <w:t>сравнивать</w:t>
      </w:r>
      <w:r w:rsidRPr="00AB49A7">
        <w:rPr>
          <w:sz w:val="28"/>
          <w:szCs w:val="28"/>
        </w:rPr>
        <w:t>: биологические объекты (тела жи</w:t>
      </w:r>
      <w:r w:rsidRPr="00AB49A7">
        <w:rPr>
          <w:sz w:val="28"/>
          <w:szCs w:val="28"/>
        </w:rPr>
        <w:softHyphen/>
        <w:t>вой и неживой природы по химическому составу, за</w:t>
      </w:r>
      <w:r w:rsidRPr="00AB49A7">
        <w:rPr>
          <w:sz w:val="28"/>
          <w:szCs w:val="28"/>
        </w:rPr>
        <w:softHyphen/>
        <w:t>родыши человека и других млекопитающих, при</w:t>
      </w:r>
      <w:r w:rsidRPr="00AB49A7">
        <w:rPr>
          <w:sz w:val="28"/>
          <w:szCs w:val="28"/>
        </w:rPr>
        <w:softHyphen/>
        <w:t xml:space="preserve">родные экосистемы и </w:t>
      </w:r>
      <w:proofErr w:type="spellStart"/>
      <w:r w:rsidRPr="00AB49A7">
        <w:rPr>
          <w:sz w:val="28"/>
          <w:szCs w:val="28"/>
        </w:rPr>
        <w:t>агроэкосистемы</w:t>
      </w:r>
      <w:proofErr w:type="spellEnd"/>
      <w:r w:rsidRPr="00AB49A7">
        <w:rPr>
          <w:sz w:val="28"/>
          <w:szCs w:val="28"/>
        </w:rPr>
        <w:t xml:space="preserve"> своей мест</w:t>
      </w:r>
      <w:r w:rsidRPr="00AB49A7">
        <w:rPr>
          <w:sz w:val="28"/>
          <w:szCs w:val="28"/>
        </w:rPr>
        <w:softHyphen/>
        <w:t>ности), процессы (естественный и искусственный отбор, половое и бесполое размножение) и делать выводы на основе сравнения;</w:t>
      </w:r>
    </w:p>
    <w:p w:rsidR="002404DA" w:rsidRPr="00AB49A7" w:rsidRDefault="002404DA" w:rsidP="00AB49A7">
      <w:pPr>
        <w:pStyle w:val="21"/>
        <w:numPr>
          <w:ilvl w:val="0"/>
          <w:numId w:val="2"/>
        </w:numPr>
        <w:shd w:val="clear" w:color="auto" w:fill="auto"/>
        <w:tabs>
          <w:tab w:val="left" w:pos="517"/>
        </w:tabs>
        <w:spacing w:line="276" w:lineRule="auto"/>
        <w:ind w:left="20" w:right="20" w:firstLine="320"/>
        <w:rPr>
          <w:sz w:val="28"/>
          <w:szCs w:val="28"/>
        </w:rPr>
      </w:pPr>
      <w:r w:rsidRPr="00AB49A7">
        <w:rPr>
          <w:rStyle w:val="12pt"/>
          <w:sz w:val="28"/>
          <w:szCs w:val="28"/>
        </w:rPr>
        <w:t>анализировать и оценивать</w:t>
      </w:r>
      <w:r w:rsidRPr="00AB49A7">
        <w:rPr>
          <w:sz w:val="28"/>
          <w:szCs w:val="28"/>
        </w:rPr>
        <w:t xml:space="preserve"> различные ги</w:t>
      </w:r>
      <w:r w:rsidRPr="00AB49A7">
        <w:rPr>
          <w:sz w:val="28"/>
          <w:szCs w:val="28"/>
        </w:rPr>
        <w:softHyphen/>
        <w:t>потезы сущности жизни, происхождения жизни и человека, глобальные экологические проблемы и пути их решения, последствия собственной деятель</w:t>
      </w:r>
      <w:r w:rsidRPr="00AB49A7">
        <w:rPr>
          <w:sz w:val="28"/>
          <w:szCs w:val="28"/>
        </w:rPr>
        <w:softHyphen/>
        <w:t>ности в окружающей среде;</w:t>
      </w:r>
    </w:p>
    <w:p w:rsidR="002404DA" w:rsidRPr="00AB49A7" w:rsidRDefault="002404DA" w:rsidP="00AB49A7">
      <w:pPr>
        <w:pStyle w:val="21"/>
        <w:numPr>
          <w:ilvl w:val="0"/>
          <w:numId w:val="2"/>
        </w:numPr>
        <w:shd w:val="clear" w:color="auto" w:fill="auto"/>
        <w:tabs>
          <w:tab w:val="left" w:pos="522"/>
        </w:tabs>
        <w:spacing w:line="276" w:lineRule="auto"/>
        <w:ind w:left="20" w:right="20" w:firstLine="320"/>
        <w:rPr>
          <w:sz w:val="28"/>
          <w:szCs w:val="28"/>
        </w:rPr>
      </w:pPr>
      <w:r w:rsidRPr="00AB49A7">
        <w:rPr>
          <w:rStyle w:val="12pt"/>
          <w:sz w:val="28"/>
          <w:szCs w:val="28"/>
        </w:rPr>
        <w:t>изучать</w:t>
      </w:r>
      <w:r w:rsidRPr="00AB49A7">
        <w:rPr>
          <w:sz w:val="28"/>
          <w:szCs w:val="28"/>
        </w:rPr>
        <w:t xml:space="preserve"> изменения в экосистемах на биологи</w:t>
      </w:r>
      <w:r w:rsidRPr="00AB49A7">
        <w:rPr>
          <w:sz w:val="28"/>
          <w:szCs w:val="28"/>
        </w:rPr>
        <w:softHyphen/>
        <w:t>ческих моделях;</w:t>
      </w:r>
    </w:p>
    <w:p w:rsidR="002404DA" w:rsidRPr="00AB49A7" w:rsidRDefault="002404DA" w:rsidP="00AB49A7">
      <w:pPr>
        <w:pStyle w:val="21"/>
        <w:numPr>
          <w:ilvl w:val="0"/>
          <w:numId w:val="2"/>
        </w:numPr>
        <w:shd w:val="clear" w:color="auto" w:fill="auto"/>
        <w:tabs>
          <w:tab w:val="left" w:pos="522"/>
        </w:tabs>
        <w:spacing w:after="58" w:line="276" w:lineRule="auto"/>
        <w:ind w:left="20" w:right="20" w:firstLine="320"/>
        <w:rPr>
          <w:sz w:val="28"/>
          <w:szCs w:val="28"/>
        </w:rPr>
      </w:pPr>
      <w:r w:rsidRPr="00AB49A7">
        <w:rPr>
          <w:rStyle w:val="12pt"/>
          <w:sz w:val="28"/>
          <w:szCs w:val="28"/>
        </w:rPr>
        <w:t>находить</w:t>
      </w:r>
      <w:r w:rsidRPr="00AB49A7">
        <w:rPr>
          <w:sz w:val="28"/>
          <w:szCs w:val="28"/>
        </w:rPr>
        <w:t xml:space="preserve"> информацию о биологических объ</w:t>
      </w:r>
      <w:r w:rsidRPr="00AB49A7">
        <w:rPr>
          <w:sz w:val="28"/>
          <w:szCs w:val="28"/>
        </w:rPr>
        <w:softHyphen/>
        <w:t>ектах в различных источниках (учебных текстах, справочниках, научно-популярных изданиях, ком</w:t>
      </w:r>
      <w:r w:rsidRPr="00AB49A7">
        <w:rPr>
          <w:sz w:val="28"/>
          <w:szCs w:val="28"/>
        </w:rPr>
        <w:softHyphen/>
        <w:t>пьютерных базах данных, ресурсах Интернета) и критически ее оценивать;</w:t>
      </w:r>
    </w:p>
    <w:p w:rsidR="002404DA" w:rsidRPr="00AB49A7" w:rsidRDefault="002404DA" w:rsidP="00AB49A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2404DA" w:rsidRPr="00AB49A7" w:rsidRDefault="002404DA" w:rsidP="00AB49A7">
      <w:pPr>
        <w:ind w:right="20"/>
        <w:jc w:val="both"/>
        <w:rPr>
          <w:rFonts w:ascii="Times New Roman" w:hAnsi="Times New Roman" w:cs="Times New Roman"/>
          <w:sz w:val="28"/>
          <w:szCs w:val="28"/>
        </w:rPr>
      </w:pPr>
    </w:p>
    <w:p w:rsidR="002404DA" w:rsidRPr="00AB49A7" w:rsidRDefault="002404DA" w:rsidP="00AB49A7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04DA" w:rsidRPr="00AB49A7" w:rsidRDefault="002404DA" w:rsidP="00AB49A7">
      <w:pPr>
        <w:pStyle w:val="21"/>
        <w:shd w:val="clear" w:color="auto" w:fill="auto"/>
        <w:tabs>
          <w:tab w:val="left" w:pos="572"/>
        </w:tabs>
        <w:spacing w:line="276" w:lineRule="auto"/>
        <w:ind w:right="20" w:firstLine="0"/>
        <w:rPr>
          <w:b/>
          <w:sz w:val="28"/>
          <w:szCs w:val="28"/>
        </w:rPr>
      </w:pPr>
    </w:p>
    <w:p w:rsidR="007161C1" w:rsidRPr="00AB49A7" w:rsidRDefault="007161C1" w:rsidP="00AB49A7">
      <w:pPr>
        <w:rPr>
          <w:rFonts w:ascii="Times New Roman" w:hAnsi="Times New Roman" w:cs="Times New Roman"/>
          <w:sz w:val="28"/>
          <w:szCs w:val="28"/>
        </w:rPr>
      </w:pPr>
    </w:p>
    <w:sectPr w:rsidR="007161C1" w:rsidRPr="00AB49A7" w:rsidSect="00893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80914"/>
    <w:multiLevelType w:val="multilevel"/>
    <w:tmpl w:val="D0F8714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4E438E1"/>
    <w:multiLevelType w:val="multilevel"/>
    <w:tmpl w:val="A2841BD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6011"/>
    <w:rsid w:val="002404DA"/>
    <w:rsid w:val="00285199"/>
    <w:rsid w:val="002B702F"/>
    <w:rsid w:val="007161C1"/>
    <w:rsid w:val="00893F90"/>
    <w:rsid w:val="00AB49A7"/>
    <w:rsid w:val="00C605A6"/>
    <w:rsid w:val="00F36011"/>
    <w:rsid w:val="00F57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2404DA"/>
    <w:rPr>
      <w:rFonts w:ascii="Times New Roman" w:eastAsia="Times New Roman" w:hAnsi="Times New Roman" w:cs="Times New Roman"/>
      <w:b/>
      <w:bCs/>
      <w:i/>
      <w:iCs/>
      <w:spacing w:val="-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04DA"/>
    <w:pPr>
      <w:widowControl w:val="0"/>
      <w:shd w:val="clear" w:color="auto" w:fill="FFFFFF"/>
      <w:spacing w:after="0" w:line="410" w:lineRule="exact"/>
    </w:pPr>
    <w:rPr>
      <w:rFonts w:ascii="Times New Roman" w:eastAsia="Times New Roman" w:hAnsi="Times New Roman" w:cs="Times New Roman"/>
      <w:b/>
      <w:bCs/>
      <w:i/>
      <w:iCs/>
      <w:spacing w:val="-10"/>
    </w:rPr>
  </w:style>
  <w:style w:type="character" w:customStyle="1" w:styleId="a3">
    <w:name w:val="Основной текст_"/>
    <w:basedOn w:val="a0"/>
    <w:link w:val="21"/>
    <w:locked/>
    <w:rsid w:val="002404D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3"/>
    <w:rsid w:val="002404DA"/>
    <w:pPr>
      <w:widowControl w:val="0"/>
      <w:shd w:val="clear" w:color="auto" w:fill="FFFFFF"/>
      <w:spacing w:after="0" w:line="410" w:lineRule="exact"/>
      <w:ind w:hanging="66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">
    <w:name w:val="Заголовок №2_"/>
    <w:basedOn w:val="a0"/>
    <w:link w:val="23"/>
    <w:locked/>
    <w:rsid w:val="002404DA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23">
    <w:name w:val="Заголовок №2"/>
    <w:basedOn w:val="a"/>
    <w:link w:val="22"/>
    <w:rsid w:val="002404DA"/>
    <w:pPr>
      <w:widowControl w:val="0"/>
      <w:shd w:val="clear" w:color="auto" w:fill="FFFFFF"/>
      <w:spacing w:before="360" w:after="60" w:line="235" w:lineRule="exact"/>
      <w:jc w:val="center"/>
      <w:outlineLvl w:val="1"/>
    </w:pPr>
    <w:rPr>
      <w:rFonts w:ascii="Arial" w:eastAsia="Arial" w:hAnsi="Arial" w:cs="Arial"/>
      <w:b/>
      <w:bCs/>
      <w:sz w:val="21"/>
      <w:szCs w:val="21"/>
    </w:rPr>
  </w:style>
  <w:style w:type="character" w:customStyle="1" w:styleId="3">
    <w:name w:val="Основной текст (3)_"/>
    <w:basedOn w:val="a0"/>
    <w:link w:val="30"/>
    <w:locked/>
    <w:rsid w:val="002404DA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404DA"/>
    <w:pPr>
      <w:widowControl w:val="0"/>
      <w:shd w:val="clear" w:color="auto" w:fill="FFFFFF"/>
      <w:spacing w:before="60" w:after="60" w:line="240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character" w:customStyle="1" w:styleId="4">
    <w:name w:val="Основной текст (4)_"/>
    <w:basedOn w:val="a0"/>
    <w:link w:val="40"/>
    <w:locked/>
    <w:rsid w:val="002404D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404DA"/>
    <w:pPr>
      <w:widowControl w:val="0"/>
      <w:shd w:val="clear" w:color="auto" w:fill="FFFFFF"/>
      <w:spacing w:before="60" w:after="0" w:line="235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">
    <w:name w:val="Основной текст1"/>
    <w:basedOn w:val="a3"/>
    <w:rsid w:val="002404DA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a4">
    <w:name w:val="Основной текст + Полужирный"/>
    <w:basedOn w:val="a3"/>
    <w:rsid w:val="002404D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2pt">
    <w:name w:val="Основной текст + 12 pt"/>
    <w:aliases w:val="Курсив"/>
    <w:basedOn w:val="a3"/>
    <w:rsid w:val="002404D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511pt">
    <w:name w:val="Основной текст (5) + 11 pt"/>
    <w:aliases w:val="Не курсив"/>
    <w:basedOn w:val="a0"/>
    <w:rsid w:val="002404DA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</w:rPr>
  </w:style>
  <w:style w:type="paragraph" w:styleId="a5">
    <w:name w:val="No Spacing"/>
    <w:uiPriority w:val="1"/>
    <w:qFormat/>
    <w:rsid w:val="00AB49A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5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1134</Words>
  <Characters>6464</Characters>
  <Application>Microsoft Office Word</Application>
  <DocSecurity>0</DocSecurity>
  <Lines>53</Lines>
  <Paragraphs>15</Paragraphs>
  <ScaleCrop>false</ScaleCrop>
  <Company>DNA Project</Company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За</cp:lastModifiedBy>
  <cp:revision>2</cp:revision>
  <dcterms:created xsi:type="dcterms:W3CDTF">2019-02-01T09:46:00Z</dcterms:created>
  <dcterms:modified xsi:type="dcterms:W3CDTF">2019-02-01T09:46:00Z</dcterms:modified>
</cp:coreProperties>
</file>